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E17CA" w14:textId="77777777"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proofErr w:type="gramStart"/>
      <w:r w:rsidRPr="003F76C8">
        <w:rPr>
          <w:rFonts w:ascii="Calibri" w:hAnsi="Calibri" w:cs="Calibri"/>
          <w:b/>
          <w:bCs/>
          <w:color w:val="595959" w:themeColor="text1" w:themeTint="A6"/>
          <w:sz w:val="38"/>
          <w:szCs w:val="38"/>
          <w:lang w:val="en-US"/>
        </w:rPr>
        <w:t>GARGOYLES  BATTERED</w:t>
      </w:r>
      <w:proofErr w:type="gramEnd"/>
      <w:r w:rsidRPr="003F76C8">
        <w:rPr>
          <w:rFonts w:ascii="Calibri" w:hAnsi="Calibri" w:cs="Calibri"/>
          <w:b/>
          <w:bCs/>
          <w:color w:val="595959" w:themeColor="text1" w:themeTint="A6"/>
          <w:sz w:val="38"/>
          <w:szCs w:val="38"/>
          <w:lang w:val="en-US"/>
        </w:rPr>
        <w:t xml:space="preserve"> BUT UNBOWED</w:t>
      </w:r>
    </w:p>
    <w:p w14:paraId="73635594" w14:textId="77777777"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r w:rsidRPr="003F76C8">
        <w:rPr>
          <w:rFonts w:ascii="Calibri" w:hAnsi="Calibri" w:cs="Calibri"/>
          <w:color w:val="595959" w:themeColor="text1" w:themeTint="A6"/>
          <w:sz w:val="30"/>
          <w:szCs w:val="30"/>
          <w:lang w:val="en-US"/>
        </w:rPr>
        <w:t> </w:t>
      </w:r>
    </w:p>
    <w:p w14:paraId="44D70D9F" w14:textId="77777777" w:rsidR="0021077A"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r w:rsidRPr="003F76C8">
        <w:rPr>
          <w:rFonts w:ascii="Calibri" w:hAnsi="Calibri" w:cs="Calibri"/>
          <w:b/>
          <w:bCs/>
          <w:color w:val="595959" w:themeColor="text1" w:themeTint="A6"/>
          <w:sz w:val="32"/>
          <w:szCs w:val="32"/>
          <w:lang w:val="en-US"/>
        </w:rPr>
        <w:t xml:space="preserve">For only the second time in their history, </w:t>
      </w:r>
      <w:proofErr w:type="spellStart"/>
      <w:r w:rsidRPr="003F76C8">
        <w:rPr>
          <w:rFonts w:ascii="Calibri" w:hAnsi="Calibri" w:cs="Calibri"/>
          <w:b/>
          <w:bCs/>
          <w:color w:val="595959" w:themeColor="text1" w:themeTint="A6"/>
          <w:sz w:val="32"/>
          <w:szCs w:val="32"/>
          <w:lang w:val="en-US"/>
        </w:rPr>
        <w:t>Alstonefield</w:t>
      </w:r>
      <w:proofErr w:type="spellEnd"/>
      <w:r w:rsidRPr="003F76C8">
        <w:rPr>
          <w:rFonts w:ascii="Calibri" w:hAnsi="Calibri" w:cs="Calibri"/>
          <w:b/>
          <w:bCs/>
          <w:color w:val="595959" w:themeColor="text1" w:themeTint="A6"/>
          <w:sz w:val="32"/>
          <w:szCs w:val="32"/>
          <w:lang w:val="en-US"/>
        </w:rPr>
        <w:t xml:space="preserve"> Cricket Club were on the receiving end of a brilliant century amid a brutal onslaught by the Sutton batsmen, which saw them score at nearly 6 runs per over and post </w:t>
      </w:r>
      <w:proofErr w:type="gramStart"/>
      <w:r w:rsidRPr="003F76C8">
        <w:rPr>
          <w:rFonts w:ascii="Calibri" w:hAnsi="Calibri" w:cs="Calibri"/>
          <w:b/>
          <w:bCs/>
          <w:color w:val="595959" w:themeColor="text1" w:themeTint="A6"/>
          <w:sz w:val="32"/>
          <w:szCs w:val="32"/>
          <w:lang w:val="en-US"/>
        </w:rPr>
        <w:t>235  for</w:t>
      </w:r>
      <w:proofErr w:type="gramEnd"/>
      <w:r w:rsidRPr="003F76C8">
        <w:rPr>
          <w:rFonts w:ascii="Calibri" w:hAnsi="Calibri" w:cs="Calibri"/>
          <w:b/>
          <w:bCs/>
          <w:color w:val="595959" w:themeColor="text1" w:themeTint="A6"/>
          <w:sz w:val="32"/>
          <w:szCs w:val="32"/>
          <w:lang w:val="en-US"/>
        </w:rPr>
        <w:t xml:space="preserve"> 6 off 43 overs. Far from giving up the ghost, the Gargoyles kept their spirit throughout and up until the 20</w:t>
      </w:r>
      <w:r w:rsidRPr="003F76C8">
        <w:rPr>
          <w:rFonts w:ascii="Calibri" w:hAnsi="Calibri" w:cs="Calibri"/>
          <w:b/>
          <w:bCs/>
          <w:color w:val="595959" w:themeColor="text1" w:themeTint="A6"/>
          <w:sz w:val="26"/>
          <w:szCs w:val="26"/>
          <w:vertAlign w:val="superscript"/>
          <w:lang w:val="en-US"/>
        </w:rPr>
        <w:t>th</w:t>
      </w:r>
      <w:r w:rsidRPr="003F76C8">
        <w:rPr>
          <w:rFonts w:ascii="Calibri" w:hAnsi="Calibri" w:cs="Calibri"/>
          <w:b/>
          <w:bCs/>
          <w:color w:val="595959" w:themeColor="text1" w:themeTint="A6"/>
          <w:sz w:val="32"/>
          <w:szCs w:val="32"/>
          <w:lang w:val="en-US"/>
        </w:rPr>
        <w:t xml:space="preserve"> over of their reply, they were in with a chance of a famous </w:t>
      </w:r>
      <w:proofErr w:type="gramStart"/>
      <w:r w:rsidRPr="003F76C8">
        <w:rPr>
          <w:rFonts w:ascii="Calibri" w:hAnsi="Calibri" w:cs="Calibri"/>
          <w:b/>
          <w:bCs/>
          <w:color w:val="595959" w:themeColor="text1" w:themeTint="A6"/>
          <w:sz w:val="32"/>
          <w:szCs w:val="32"/>
          <w:lang w:val="en-US"/>
        </w:rPr>
        <w:t>victory</w:t>
      </w:r>
      <w:r w:rsidRPr="003F76C8">
        <w:rPr>
          <w:rFonts w:ascii="Calibri" w:hAnsi="Calibri" w:cs="Calibri"/>
          <w:color w:val="595959" w:themeColor="text1" w:themeTint="A6"/>
          <w:sz w:val="30"/>
          <w:szCs w:val="30"/>
          <w:lang w:val="en-US"/>
        </w:rPr>
        <w:t>……</w:t>
      </w:r>
      <w:proofErr w:type="gramEnd"/>
    </w:p>
    <w:p w14:paraId="0932542C" w14:textId="77777777" w:rsidR="0021077A" w:rsidRDefault="0021077A" w:rsidP="00604C1A">
      <w:pPr>
        <w:widowControl w:val="0"/>
        <w:autoSpaceDE w:val="0"/>
        <w:autoSpaceDN w:val="0"/>
        <w:adjustRightInd w:val="0"/>
        <w:jc w:val="both"/>
        <w:rPr>
          <w:rFonts w:ascii="Calibri" w:hAnsi="Calibri" w:cs="Calibri"/>
          <w:color w:val="595959" w:themeColor="text1" w:themeTint="A6"/>
          <w:sz w:val="30"/>
          <w:szCs w:val="30"/>
          <w:lang w:val="en-US"/>
        </w:rPr>
      </w:pPr>
    </w:p>
    <w:p w14:paraId="6AD3D36E" w14:textId="77777777" w:rsidR="003F76C8" w:rsidRPr="0021077A" w:rsidRDefault="0021077A" w:rsidP="00604C1A">
      <w:pPr>
        <w:widowControl w:val="0"/>
        <w:autoSpaceDE w:val="0"/>
        <w:autoSpaceDN w:val="0"/>
        <w:adjustRightInd w:val="0"/>
        <w:jc w:val="both"/>
        <w:rPr>
          <w:rFonts w:ascii="Calibri" w:hAnsi="Calibri" w:cs="Calibri"/>
          <w:color w:val="000090"/>
          <w:sz w:val="30"/>
          <w:szCs w:val="30"/>
          <w:lang w:val="en-US"/>
        </w:rPr>
      </w:pPr>
      <w:r w:rsidRPr="0021077A">
        <w:rPr>
          <w:rFonts w:ascii="Calibri" w:hAnsi="Calibri" w:cs="Calibri"/>
          <w:b/>
          <w:bCs/>
          <w:i/>
          <w:iCs/>
          <w:color w:val="000090"/>
          <w:sz w:val="30"/>
          <w:szCs w:val="30"/>
          <w:lang w:val="en-US"/>
        </w:rPr>
        <w:t>C</w:t>
      </w:r>
      <w:r w:rsidR="003F76C8" w:rsidRPr="0021077A">
        <w:rPr>
          <w:rFonts w:ascii="Calibri" w:hAnsi="Calibri" w:cs="Calibri"/>
          <w:b/>
          <w:bCs/>
          <w:i/>
          <w:iCs/>
          <w:color w:val="000090"/>
          <w:sz w:val="30"/>
          <w:szCs w:val="30"/>
          <w:lang w:val="en-US"/>
        </w:rPr>
        <w:t xml:space="preserve">lick here to read </w:t>
      </w:r>
      <w:proofErr w:type="gramStart"/>
      <w:r w:rsidR="003F76C8" w:rsidRPr="0021077A">
        <w:rPr>
          <w:rFonts w:ascii="Calibri" w:hAnsi="Calibri" w:cs="Calibri"/>
          <w:b/>
          <w:bCs/>
          <w:i/>
          <w:iCs/>
          <w:color w:val="000090"/>
          <w:sz w:val="30"/>
          <w:szCs w:val="30"/>
          <w:lang w:val="en-US"/>
        </w:rPr>
        <w:t>more</w:t>
      </w:r>
      <w:r w:rsidRPr="0021077A">
        <w:rPr>
          <w:rFonts w:ascii="Calibri" w:hAnsi="Calibri" w:cs="Calibri"/>
          <w:b/>
          <w:bCs/>
          <w:i/>
          <w:iCs/>
          <w:color w:val="000090"/>
          <w:sz w:val="30"/>
          <w:szCs w:val="30"/>
          <w:lang w:val="en-US"/>
        </w:rPr>
        <w:t xml:space="preserve"> …….</w:t>
      </w:r>
      <w:proofErr w:type="gramEnd"/>
    </w:p>
    <w:p w14:paraId="5B630CAF" w14:textId="77777777"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r w:rsidRPr="003F76C8">
        <w:rPr>
          <w:rFonts w:ascii="Calibri" w:hAnsi="Calibri" w:cs="Calibri"/>
          <w:color w:val="595959" w:themeColor="text1" w:themeTint="A6"/>
          <w:sz w:val="30"/>
          <w:szCs w:val="30"/>
          <w:lang w:val="en-US"/>
        </w:rPr>
        <w:t> </w:t>
      </w:r>
    </w:p>
    <w:p w14:paraId="4D9D6C1A" w14:textId="77777777" w:rsidR="00604C1A" w:rsidRDefault="00BB7E2E" w:rsidP="00604C1A">
      <w:pPr>
        <w:widowControl w:val="0"/>
        <w:autoSpaceDE w:val="0"/>
        <w:autoSpaceDN w:val="0"/>
        <w:adjustRightInd w:val="0"/>
        <w:jc w:val="both"/>
        <w:rPr>
          <w:rFonts w:ascii="Calibri" w:hAnsi="Calibri" w:cs="Calibri"/>
          <w:color w:val="595959" w:themeColor="text1" w:themeTint="A6"/>
          <w:sz w:val="30"/>
          <w:szCs w:val="30"/>
          <w:lang w:val="en-US"/>
        </w:rPr>
      </w:pPr>
      <w:r>
        <w:rPr>
          <w:rFonts w:ascii="Calibri" w:hAnsi="Calibri" w:cs="Calibri"/>
          <w:noProof/>
          <w:color w:val="595959" w:themeColor="text1" w:themeTint="A6"/>
          <w:sz w:val="30"/>
          <w:szCs w:val="30"/>
          <w:lang w:val="en-US"/>
        </w:rPr>
        <w:drawing>
          <wp:anchor distT="0" distB="0" distL="114300" distR="114300" simplePos="0" relativeHeight="251661312" behindDoc="0" locked="0" layoutInCell="1" allowOverlap="1" wp14:anchorId="09AB3741" wp14:editId="15066A0D">
            <wp:simplePos x="0" y="0"/>
            <wp:positionH relativeFrom="column">
              <wp:posOffset>-1270</wp:posOffset>
            </wp:positionH>
            <wp:positionV relativeFrom="paragraph">
              <wp:posOffset>2096135</wp:posOffset>
            </wp:positionV>
            <wp:extent cx="1839595" cy="2028825"/>
            <wp:effectExtent l="0" t="0" r="0" b="3175"/>
            <wp:wrapThrough wrapText="bothSides">
              <wp:wrapPolygon edited="0">
                <wp:start x="0" y="0"/>
                <wp:lineTo x="0" y="21363"/>
                <wp:lineTo x="21175" y="21363"/>
                <wp:lineTo x="211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010078.jpg"/>
                    <pic:cNvPicPr/>
                  </pic:nvPicPr>
                  <pic:blipFill>
                    <a:blip r:embed="rId6">
                      <a:extLst>
                        <a:ext uri="{28A0092B-C50C-407E-A947-70E740481C1C}">
                          <a14:useLocalDpi xmlns:a14="http://schemas.microsoft.com/office/drawing/2010/main" val="0"/>
                        </a:ext>
                      </a:extLst>
                    </a:blip>
                    <a:stretch>
                      <a:fillRect/>
                    </a:stretch>
                  </pic:blipFill>
                  <pic:spPr>
                    <a:xfrm>
                      <a:off x="0" y="0"/>
                      <a:ext cx="1839595" cy="2028825"/>
                    </a:xfrm>
                    <a:prstGeom prst="rect">
                      <a:avLst/>
                    </a:prstGeom>
                  </pic:spPr>
                </pic:pic>
              </a:graphicData>
            </a:graphic>
            <wp14:sizeRelH relativeFrom="page">
              <wp14:pctWidth>0</wp14:pctWidth>
            </wp14:sizeRelH>
            <wp14:sizeRelV relativeFrom="page">
              <wp14:pctHeight>0</wp14:pctHeight>
            </wp14:sizeRelV>
          </wp:anchor>
        </w:drawing>
      </w:r>
      <w:r w:rsidR="00A93D69">
        <w:rPr>
          <w:noProof/>
          <w:lang w:val="en-US"/>
        </w:rPr>
        <mc:AlternateContent>
          <mc:Choice Requires="wps">
            <w:drawing>
              <wp:anchor distT="0" distB="0" distL="114300" distR="114300" simplePos="0" relativeHeight="251663360" behindDoc="0" locked="0" layoutInCell="1" allowOverlap="1" wp14:anchorId="3AE8956A" wp14:editId="635F3C3B">
                <wp:simplePos x="0" y="0"/>
                <wp:positionH relativeFrom="column">
                  <wp:posOffset>-635</wp:posOffset>
                </wp:positionH>
                <wp:positionV relativeFrom="paragraph">
                  <wp:posOffset>4222115</wp:posOffset>
                </wp:positionV>
                <wp:extent cx="1953895" cy="287655"/>
                <wp:effectExtent l="0" t="0" r="1905" b="0"/>
                <wp:wrapThrough wrapText="bothSides">
                  <wp:wrapPolygon edited="0">
                    <wp:start x="0" y="0"/>
                    <wp:lineTo x="0" y="19073"/>
                    <wp:lineTo x="21340" y="19073"/>
                    <wp:lineTo x="2134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953895" cy="2876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21941FA" w14:textId="755656F7" w:rsidR="00A93D69" w:rsidRPr="00BB7E2E" w:rsidRDefault="00A93D69" w:rsidP="00A93D69">
                            <w:pPr>
                              <w:pStyle w:val="Caption"/>
                              <w:rPr>
                                <w:rFonts w:ascii="Calibri" w:hAnsi="Calibri" w:cs="Calibri"/>
                                <w:noProof/>
                                <w:color w:val="auto"/>
                                <w:sz w:val="30"/>
                                <w:szCs w:val="30"/>
                                <w:lang w:val="en-US"/>
                              </w:rPr>
                            </w:pPr>
                            <w:r w:rsidRPr="00BB7E2E">
                              <w:rPr>
                                <w:color w:val="auto"/>
                              </w:rPr>
                              <w:t xml:space="preserve">Will Siddons - deceptive bowing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332.45pt;width:153.8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" stroked="f">
                <v:textbox inset="0,0,0,0">
                  <w:txbxContent>
                    <w:p w14:paraId="521941FA" w14:textId="755656F7" w:rsidR="00A93D69" w:rsidRPr="00BB7E2E" w:rsidRDefault="00A93D69" w:rsidP="00A93D69">
                      <w:pPr>
                        <w:pStyle w:val="Caption"/>
                        <w:rPr>
                          <w:rFonts w:ascii="Calibri" w:hAnsi="Calibri" w:cs="Calibri"/>
                          <w:noProof/>
                          <w:color w:val="auto"/>
                          <w:sz w:val="30"/>
                          <w:szCs w:val="30"/>
                          <w:lang w:val="en-US"/>
                        </w:rPr>
                      </w:pPr>
                      <w:r w:rsidRPr="00BB7E2E">
                        <w:rPr>
                          <w:color w:val="auto"/>
                        </w:rPr>
                        <w:t xml:space="preserve">Will Siddons - deceptive bowing  </w:t>
                      </w:r>
                    </w:p>
                  </w:txbxContent>
                </v:textbox>
                <w10:wrap type="through"/>
              </v:shape>
            </w:pict>
          </mc:Fallback>
        </mc:AlternateContent>
      </w:r>
      <w:r w:rsidR="003F76C8" w:rsidRPr="003F76C8">
        <w:rPr>
          <w:rFonts w:ascii="Calibri" w:hAnsi="Calibri" w:cs="Calibri"/>
          <w:color w:val="595959" w:themeColor="text1" w:themeTint="A6"/>
          <w:sz w:val="30"/>
          <w:szCs w:val="30"/>
          <w:lang w:val="en-US"/>
        </w:rPr>
        <w:t xml:space="preserve">First and foremost </w:t>
      </w:r>
      <w:proofErr w:type="spellStart"/>
      <w:r w:rsidR="003F76C8" w:rsidRPr="003F76C8">
        <w:rPr>
          <w:rFonts w:ascii="Calibri" w:hAnsi="Calibri" w:cs="Calibri"/>
          <w:color w:val="595959" w:themeColor="text1" w:themeTint="A6"/>
          <w:sz w:val="30"/>
          <w:szCs w:val="30"/>
          <w:lang w:val="en-US"/>
        </w:rPr>
        <w:t>Tolley</w:t>
      </w:r>
      <w:proofErr w:type="spellEnd"/>
      <w:r w:rsidR="0021077A">
        <w:rPr>
          <w:rFonts w:ascii="Calibri" w:hAnsi="Calibri" w:cs="Calibri"/>
          <w:color w:val="595959" w:themeColor="text1" w:themeTint="A6"/>
          <w:sz w:val="30"/>
          <w:szCs w:val="30"/>
          <w:lang w:val="en-US"/>
        </w:rPr>
        <w:t>,</w:t>
      </w:r>
      <w:r w:rsidR="003F76C8" w:rsidRPr="003F76C8">
        <w:rPr>
          <w:rFonts w:ascii="Calibri" w:hAnsi="Calibri" w:cs="Calibri"/>
          <w:color w:val="595959" w:themeColor="text1" w:themeTint="A6"/>
          <w:sz w:val="30"/>
          <w:szCs w:val="30"/>
          <w:lang w:val="en-US"/>
        </w:rPr>
        <w:t xml:space="preserve"> the Sutton opener</w:t>
      </w:r>
      <w:r w:rsidR="0021077A">
        <w:rPr>
          <w:rFonts w:ascii="Calibri" w:hAnsi="Calibri" w:cs="Calibri"/>
          <w:color w:val="595959" w:themeColor="text1" w:themeTint="A6"/>
          <w:sz w:val="30"/>
          <w:szCs w:val="30"/>
          <w:lang w:val="en-US"/>
        </w:rPr>
        <w:t>,</w:t>
      </w:r>
      <w:r w:rsidR="003F76C8" w:rsidRPr="003F76C8">
        <w:rPr>
          <w:rFonts w:ascii="Calibri" w:hAnsi="Calibri" w:cs="Calibri"/>
          <w:color w:val="595959" w:themeColor="text1" w:themeTint="A6"/>
          <w:sz w:val="30"/>
          <w:szCs w:val="30"/>
          <w:lang w:val="en-US"/>
        </w:rPr>
        <w:t xml:space="preserve"> was imperious from the off. Everything came off the middle, such that even his defensive pushes went for runs. Without taking undue risks, his straight drives and his punishing of anything on the stumps to the short leg side boundary, was near perfect. With solid, if less spectacular support from </w:t>
      </w:r>
      <w:proofErr w:type="spellStart"/>
      <w:r w:rsidR="003F76C8" w:rsidRPr="003F76C8">
        <w:rPr>
          <w:rFonts w:ascii="Calibri" w:hAnsi="Calibri" w:cs="Calibri"/>
          <w:color w:val="595959" w:themeColor="text1" w:themeTint="A6"/>
          <w:sz w:val="30"/>
          <w:szCs w:val="30"/>
          <w:lang w:val="en-US"/>
        </w:rPr>
        <w:t>Trevatt</w:t>
      </w:r>
      <w:proofErr w:type="spellEnd"/>
      <w:r w:rsidR="003F76C8" w:rsidRPr="003F76C8">
        <w:rPr>
          <w:rFonts w:ascii="Calibri" w:hAnsi="Calibri" w:cs="Calibri"/>
          <w:color w:val="595959" w:themeColor="text1" w:themeTint="A6"/>
          <w:sz w:val="30"/>
          <w:szCs w:val="30"/>
          <w:lang w:val="en-US"/>
        </w:rPr>
        <w:t xml:space="preserve">, these two put on </w:t>
      </w:r>
      <w:proofErr w:type="gramStart"/>
      <w:r w:rsidR="003F76C8" w:rsidRPr="003F76C8">
        <w:rPr>
          <w:rFonts w:ascii="Calibri" w:hAnsi="Calibri" w:cs="Calibri"/>
          <w:color w:val="595959" w:themeColor="text1" w:themeTint="A6"/>
          <w:sz w:val="30"/>
          <w:szCs w:val="30"/>
          <w:lang w:val="en-US"/>
        </w:rPr>
        <w:t>138  for</w:t>
      </w:r>
      <w:proofErr w:type="gramEnd"/>
      <w:r w:rsidR="003F76C8" w:rsidRPr="003F76C8">
        <w:rPr>
          <w:rFonts w:ascii="Calibri" w:hAnsi="Calibri" w:cs="Calibri"/>
          <w:color w:val="595959" w:themeColor="text1" w:themeTint="A6"/>
          <w:sz w:val="30"/>
          <w:szCs w:val="30"/>
          <w:lang w:val="en-US"/>
        </w:rPr>
        <w:t xml:space="preserve"> the first wicket, before </w:t>
      </w:r>
      <w:proofErr w:type="spellStart"/>
      <w:r w:rsidR="003F76C8" w:rsidRPr="003F76C8">
        <w:rPr>
          <w:rFonts w:ascii="Calibri" w:hAnsi="Calibri" w:cs="Calibri"/>
          <w:color w:val="595959" w:themeColor="text1" w:themeTint="A6"/>
          <w:sz w:val="30"/>
          <w:szCs w:val="30"/>
          <w:lang w:val="en-US"/>
        </w:rPr>
        <w:t>Trevatt</w:t>
      </w:r>
      <w:proofErr w:type="spellEnd"/>
      <w:r w:rsidR="003F76C8" w:rsidRPr="003F76C8">
        <w:rPr>
          <w:rFonts w:ascii="Calibri" w:hAnsi="Calibri" w:cs="Calibri"/>
          <w:color w:val="595959" w:themeColor="text1" w:themeTint="A6"/>
          <w:sz w:val="30"/>
          <w:szCs w:val="30"/>
          <w:lang w:val="en-US"/>
        </w:rPr>
        <w:t xml:space="preserve">, on 34, edged Will </w:t>
      </w:r>
      <w:proofErr w:type="spellStart"/>
      <w:r w:rsidR="003F76C8" w:rsidRPr="003F76C8">
        <w:rPr>
          <w:rFonts w:ascii="Calibri" w:hAnsi="Calibri" w:cs="Calibri"/>
          <w:color w:val="595959" w:themeColor="text1" w:themeTint="A6"/>
          <w:sz w:val="30"/>
          <w:szCs w:val="30"/>
          <w:lang w:val="en-US"/>
        </w:rPr>
        <w:t>Stupples</w:t>
      </w:r>
      <w:proofErr w:type="spellEnd"/>
      <w:r w:rsidR="003F76C8" w:rsidRPr="003F76C8">
        <w:rPr>
          <w:rFonts w:ascii="Calibri" w:hAnsi="Calibri" w:cs="Calibri"/>
          <w:color w:val="595959" w:themeColor="text1" w:themeTint="A6"/>
          <w:sz w:val="30"/>
          <w:szCs w:val="30"/>
          <w:lang w:val="en-US"/>
        </w:rPr>
        <w:t xml:space="preserve">-Newton to Ian McKay at slip. </w:t>
      </w:r>
      <w:proofErr w:type="spellStart"/>
      <w:r w:rsidR="003F76C8" w:rsidRPr="003F76C8">
        <w:rPr>
          <w:rFonts w:ascii="Calibri" w:hAnsi="Calibri" w:cs="Calibri"/>
          <w:color w:val="595959" w:themeColor="text1" w:themeTint="A6"/>
          <w:sz w:val="30"/>
          <w:szCs w:val="30"/>
          <w:lang w:val="en-US"/>
        </w:rPr>
        <w:t>Tolley</w:t>
      </w:r>
      <w:proofErr w:type="spellEnd"/>
      <w:r w:rsidR="003F76C8" w:rsidRPr="003F76C8">
        <w:rPr>
          <w:rFonts w:ascii="Calibri" w:hAnsi="Calibri" w:cs="Calibri"/>
          <w:color w:val="595959" w:themeColor="text1" w:themeTint="A6"/>
          <w:sz w:val="30"/>
          <w:szCs w:val="30"/>
          <w:lang w:val="en-US"/>
        </w:rPr>
        <w:t xml:space="preserve"> had reached his century by then and was expanding his stroke play, when Will Siddons, getting much more movement from the pavilion end, deceived him with one that ducked in after two perfect away swingers. Gone for 115. This brought the veteran </w:t>
      </w:r>
      <w:proofErr w:type="spellStart"/>
      <w:r w:rsidR="003F76C8" w:rsidRPr="003F76C8">
        <w:rPr>
          <w:rFonts w:ascii="Calibri" w:hAnsi="Calibri" w:cs="Calibri"/>
          <w:color w:val="595959" w:themeColor="text1" w:themeTint="A6"/>
          <w:sz w:val="30"/>
          <w:szCs w:val="30"/>
          <w:lang w:val="en-US"/>
        </w:rPr>
        <w:t>Wenn</w:t>
      </w:r>
      <w:proofErr w:type="spellEnd"/>
      <w:r w:rsidR="003F76C8" w:rsidRPr="003F76C8">
        <w:rPr>
          <w:rFonts w:ascii="Calibri" w:hAnsi="Calibri" w:cs="Calibri"/>
          <w:color w:val="595959" w:themeColor="text1" w:themeTint="A6"/>
          <w:sz w:val="30"/>
          <w:szCs w:val="30"/>
          <w:lang w:val="en-US"/>
        </w:rPr>
        <w:t xml:space="preserve"> out to join</w:t>
      </w:r>
      <w:r w:rsidR="00C51454">
        <w:rPr>
          <w:rFonts w:ascii="Calibri" w:hAnsi="Calibri" w:cs="Calibri"/>
          <w:color w:val="595959" w:themeColor="text1" w:themeTint="A6"/>
          <w:sz w:val="30"/>
          <w:szCs w:val="30"/>
          <w:lang w:val="en-US"/>
        </w:rPr>
        <w:t xml:space="preserve"> </w:t>
      </w:r>
      <w:proofErr w:type="spellStart"/>
      <w:r w:rsidR="003F76C8" w:rsidRPr="003F76C8">
        <w:rPr>
          <w:rFonts w:ascii="Calibri" w:hAnsi="Calibri" w:cs="Calibri"/>
          <w:color w:val="595959" w:themeColor="text1" w:themeTint="A6"/>
          <w:sz w:val="30"/>
          <w:szCs w:val="30"/>
          <w:lang w:val="en-US"/>
        </w:rPr>
        <w:t>Tolley</w:t>
      </w:r>
      <w:proofErr w:type="spellEnd"/>
      <w:r w:rsidR="003F76C8" w:rsidRPr="003F76C8">
        <w:rPr>
          <w:rFonts w:ascii="Calibri" w:hAnsi="Calibri" w:cs="Calibri"/>
          <w:color w:val="595959" w:themeColor="text1" w:themeTint="A6"/>
          <w:sz w:val="30"/>
          <w:szCs w:val="30"/>
          <w:lang w:val="en-US"/>
        </w:rPr>
        <w:t xml:space="preserve"> senior and these two were equally effective in finding the leg side fence. If anything, the Gargoyles’ bowlers were bowling too straight and were too predictable, but they stuck at it</w:t>
      </w:r>
      <w:r w:rsidR="00604C1A">
        <w:rPr>
          <w:rFonts w:ascii="Calibri" w:hAnsi="Calibri" w:cs="Calibri"/>
          <w:color w:val="595959" w:themeColor="text1" w:themeTint="A6"/>
          <w:sz w:val="30"/>
          <w:szCs w:val="30"/>
          <w:lang w:val="en-US"/>
        </w:rPr>
        <w:t xml:space="preserve">. </w:t>
      </w:r>
      <w:proofErr w:type="spellStart"/>
      <w:r w:rsidR="00604C1A">
        <w:rPr>
          <w:rFonts w:ascii="Calibri" w:hAnsi="Calibri" w:cs="Calibri"/>
          <w:color w:val="595959" w:themeColor="text1" w:themeTint="A6"/>
          <w:sz w:val="30"/>
          <w:szCs w:val="30"/>
          <w:lang w:val="en-US"/>
        </w:rPr>
        <w:t>Stupples</w:t>
      </w:r>
      <w:proofErr w:type="spellEnd"/>
      <w:r w:rsidR="00604C1A">
        <w:rPr>
          <w:rFonts w:ascii="Calibri" w:hAnsi="Calibri" w:cs="Calibri"/>
          <w:color w:val="595959" w:themeColor="text1" w:themeTint="A6"/>
          <w:sz w:val="30"/>
          <w:szCs w:val="30"/>
          <w:lang w:val="en-US"/>
        </w:rPr>
        <w:t>-Newton was the pick,</w:t>
      </w:r>
    </w:p>
    <w:p w14:paraId="01EA7ACE" w14:textId="2B48EF5F"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proofErr w:type="gramStart"/>
      <w:r w:rsidRPr="003F76C8">
        <w:rPr>
          <w:rFonts w:ascii="Calibri" w:hAnsi="Calibri" w:cs="Calibri"/>
          <w:color w:val="595959" w:themeColor="text1" w:themeTint="A6"/>
          <w:sz w:val="30"/>
          <w:szCs w:val="30"/>
          <w:lang w:val="en-US"/>
        </w:rPr>
        <w:t>with</w:t>
      </w:r>
      <w:proofErr w:type="gramEnd"/>
      <w:r w:rsidRPr="003F76C8">
        <w:rPr>
          <w:rFonts w:ascii="Calibri" w:hAnsi="Calibri" w:cs="Calibri"/>
          <w:color w:val="595959" w:themeColor="text1" w:themeTint="A6"/>
          <w:sz w:val="30"/>
          <w:szCs w:val="30"/>
          <w:lang w:val="en-US"/>
        </w:rPr>
        <w:t xml:space="preserve"> his accuracy and swing both ways, his 6 overs 1 for 30 and a good catch too, marked him out as one to watch. Will Siddons found real venom when he switched ends and finished with 3 for 72 off his 15 </w:t>
      </w:r>
      <w:proofErr w:type="gramStart"/>
      <w:r w:rsidRPr="003F76C8">
        <w:rPr>
          <w:rFonts w:ascii="Calibri" w:hAnsi="Calibri" w:cs="Calibri"/>
          <w:color w:val="595959" w:themeColor="text1" w:themeTint="A6"/>
          <w:sz w:val="30"/>
          <w:szCs w:val="30"/>
          <w:lang w:val="en-US"/>
        </w:rPr>
        <w:t>overs.</w:t>
      </w:r>
      <w:proofErr w:type="gramEnd"/>
    </w:p>
    <w:p w14:paraId="1B75F386" w14:textId="77777777"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r w:rsidRPr="003F76C8">
        <w:rPr>
          <w:rFonts w:ascii="Calibri" w:hAnsi="Calibri" w:cs="Calibri"/>
          <w:color w:val="595959" w:themeColor="text1" w:themeTint="A6"/>
          <w:sz w:val="30"/>
          <w:szCs w:val="30"/>
          <w:lang w:val="en-US"/>
        </w:rPr>
        <w:t>At tea, Sutton declared on 235 for 6.   </w:t>
      </w:r>
    </w:p>
    <w:p w14:paraId="170C287D" w14:textId="77777777"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r w:rsidRPr="003F76C8">
        <w:rPr>
          <w:rFonts w:ascii="Calibri" w:hAnsi="Calibri" w:cs="Calibri"/>
          <w:color w:val="595959" w:themeColor="text1" w:themeTint="A6"/>
          <w:sz w:val="30"/>
          <w:szCs w:val="30"/>
          <w:lang w:val="en-US"/>
        </w:rPr>
        <w:t> </w:t>
      </w:r>
    </w:p>
    <w:p w14:paraId="01BF8DE6" w14:textId="77777777" w:rsidR="00A93D69" w:rsidRDefault="00A93D69" w:rsidP="00604C1A">
      <w:pPr>
        <w:widowControl w:val="0"/>
        <w:autoSpaceDE w:val="0"/>
        <w:autoSpaceDN w:val="0"/>
        <w:adjustRightInd w:val="0"/>
        <w:jc w:val="both"/>
        <w:rPr>
          <w:rFonts w:ascii="Calibri" w:hAnsi="Calibri" w:cs="Calibri"/>
          <w:color w:val="595959" w:themeColor="text1" w:themeTint="A6"/>
          <w:sz w:val="30"/>
          <w:szCs w:val="30"/>
          <w:lang w:val="en-US"/>
        </w:rPr>
      </w:pPr>
    </w:p>
    <w:p w14:paraId="4879EE7E" w14:textId="55DF72CD" w:rsidR="003F76C8" w:rsidRPr="003F76C8" w:rsidRDefault="00EF0BB5" w:rsidP="00604C1A">
      <w:pPr>
        <w:widowControl w:val="0"/>
        <w:autoSpaceDE w:val="0"/>
        <w:autoSpaceDN w:val="0"/>
        <w:adjustRightInd w:val="0"/>
        <w:jc w:val="both"/>
        <w:rPr>
          <w:rFonts w:ascii="Calibri" w:hAnsi="Calibri" w:cs="Calibri"/>
          <w:color w:val="595959" w:themeColor="text1" w:themeTint="A6"/>
          <w:sz w:val="30"/>
          <w:szCs w:val="30"/>
          <w:lang w:val="en-US"/>
        </w:rPr>
      </w:pPr>
      <w:r>
        <w:rPr>
          <w:rFonts w:ascii="Calibri" w:hAnsi="Calibri" w:cs="Calibri"/>
          <w:noProof/>
          <w:color w:val="595959" w:themeColor="text1" w:themeTint="A6"/>
          <w:sz w:val="30"/>
          <w:szCs w:val="30"/>
          <w:lang w:val="en-US"/>
        </w:rPr>
        <w:drawing>
          <wp:anchor distT="0" distB="0" distL="114300" distR="114300" simplePos="0" relativeHeight="251658240" behindDoc="0" locked="0" layoutInCell="1" allowOverlap="1" wp14:anchorId="7D6F525B" wp14:editId="255BA93B">
            <wp:simplePos x="0" y="0"/>
            <wp:positionH relativeFrom="column">
              <wp:posOffset>2298700</wp:posOffset>
            </wp:positionH>
            <wp:positionV relativeFrom="paragraph">
              <wp:posOffset>1608455</wp:posOffset>
            </wp:positionV>
            <wp:extent cx="1494155" cy="1951990"/>
            <wp:effectExtent l="0" t="0" r="4445" b="3810"/>
            <wp:wrapThrough wrapText="bothSides">
              <wp:wrapPolygon edited="0">
                <wp:start x="0" y="0"/>
                <wp:lineTo x="0" y="21361"/>
                <wp:lineTo x="21297" y="21361"/>
                <wp:lineTo x="212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pic:cNvPicPr/>
                  </pic:nvPicPr>
                  <pic:blipFill>
                    <a:blip r:embed="rId7">
                      <a:extLst>
                        <a:ext uri="{28A0092B-C50C-407E-A947-70E740481C1C}">
                          <a14:useLocalDpi xmlns:a14="http://schemas.microsoft.com/office/drawing/2010/main" val="0"/>
                        </a:ext>
                      </a:extLst>
                    </a:blip>
                    <a:stretch>
                      <a:fillRect/>
                    </a:stretch>
                  </pic:blipFill>
                  <pic:spPr>
                    <a:xfrm>
                      <a:off x="0" y="0"/>
                      <a:ext cx="1494155" cy="1951990"/>
                    </a:xfrm>
                    <a:prstGeom prst="rect">
                      <a:avLst/>
                    </a:prstGeom>
                  </pic:spPr>
                </pic:pic>
              </a:graphicData>
            </a:graphic>
            <wp14:sizeRelH relativeFrom="page">
              <wp14:pctWidth>0</wp14:pctWidth>
            </wp14:sizeRelH>
            <wp14:sizeRelV relativeFrom="page">
              <wp14:pctHeight>0</wp14:pctHeight>
            </wp14:sizeRelV>
          </wp:anchor>
        </w:drawing>
      </w:r>
      <w:r w:rsidR="003F76C8" w:rsidRPr="003F76C8">
        <w:rPr>
          <w:rFonts w:ascii="Calibri" w:hAnsi="Calibri" w:cs="Calibri"/>
          <w:color w:val="595959" w:themeColor="text1" w:themeTint="A6"/>
          <w:sz w:val="30"/>
          <w:szCs w:val="30"/>
          <w:lang w:val="en-US"/>
        </w:rPr>
        <w:t xml:space="preserve">The beauty of this fixture is that it is not a limited overs match. All results are possible, based on when the pavilion clock decrees the final hour is played, but Captain Andy Bray made it quite clear the Gargoyles were going for the win. He and Harry Jones set about building the platform with skill and excellent shot selection against an accurate Sutton attack. Both struck the ball cleanly and from a patient start of 27 off the first 10 overs, the score accelerated to 96 off 20 overs, when Bray was controversially adjudged lbw for 31. For the win to be a possibility, next man </w:t>
      </w:r>
      <w:proofErr w:type="spellStart"/>
      <w:r w:rsidR="003F76C8" w:rsidRPr="003F76C8">
        <w:rPr>
          <w:rFonts w:ascii="Calibri" w:hAnsi="Calibri" w:cs="Calibri"/>
          <w:color w:val="595959" w:themeColor="text1" w:themeTint="A6"/>
          <w:sz w:val="30"/>
          <w:szCs w:val="30"/>
          <w:lang w:val="en-US"/>
        </w:rPr>
        <w:t>Shahid</w:t>
      </w:r>
      <w:proofErr w:type="spellEnd"/>
      <w:r w:rsidR="003F76C8" w:rsidRPr="003F76C8">
        <w:rPr>
          <w:rFonts w:ascii="Calibri" w:hAnsi="Calibri" w:cs="Calibri"/>
          <w:color w:val="595959" w:themeColor="text1" w:themeTint="A6"/>
          <w:sz w:val="30"/>
          <w:szCs w:val="30"/>
          <w:lang w:val="en-US"/>
        </w:rPr>
        <w:t xml:space="preserve"> Ali had to convert his undoubted stroke making ability into runs. Instead, he and Jones </w:t>
      </w:r>
      <w:r w:rsidR="00A93D69">
        <w:rPr>
          <w:noProof/>
          <w:lang w:val="en-US"/>
        </w:rPr>
        <mc:AlternateContent>
          <mc:Choice Requires="wps">
            <w:drawing>
              <wp:anchor distT="0" distB="0" distL="114300" distR="114300" simplePos="0" relativeHeight="251660288" behindDoc="0" locked="0" layoutInCell="1" allowOverlap="1" wp14:anchorId="6845A83D" wp14:editId="7843FEC8">
                <wp:simplePos x="0" y="0"/>
                <wp:positionH relativeFrom="column">
                  <wp:posOffset>2298700</wp:posOffset>
                </wp:positionH>
                <wp:positionV relativeFrom="paragraph">
                  <wp:posOffset>3557905</wp:posOffset>
                </wp:positionV>
                <wp:extent cx="1494155" cy="394970"/>
                <wp:effectExtent l="0" t="0" r="0" b="0"/>
                <wp:wrapThrough wrapText="bothSides">
                  <wp:wrapPolygon edited="0">
                    <wp:start x="0" y="0"/>
                    <wp:lineTo x="0" y="20571"/>
                    <wp:lineTo x="21297" y="20571"/>
                    <wp:lineTo x="2129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494155"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306B9C7" w14:textId="55B56753" w:rsidR="00A93D69" w:rsidRPr="00A93D69" w:rsidRDefault="00A93D69" w:rsidP="00A93D69">
                            <w:pPr>
                              <w:pStyle w:val="Caption"/>
                              <w:rPr>
                                <w:color w:val="auto"/>
                              </w:rPr>
                            </w:pPr>
                            <w:r w:rsidRPr="00A93D69">
                              <w:rPr>
                                <w:color w:val="auto"/>
                              </w:rPr>
                              <w:t xml:space="preserve">Steve King with </w:t>
                            </w:r>
                            <w:r>
                              <w:rPr>
                                <w:color w:val="auto"/>
                              </w:rPr>
                              <w:t xml:space="preserve">his </w:t>
                            </w:r>
                            <w:r w:rsidRPr="00A93D69">
                              <w:rPr>
                                <w:color w:val="auto"/>
                              </w:rPr>
                              <w:t>first runs for Gargoyles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181pt;margin-top:280.15pt;width:117.6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" stroked="f">
                <v:textbox style="mso-fit-shape-to-text:t" inset="0,0,0,0">
                  <w:txbxContent>
                    <w:p w14:paraId="5306B9C7" w14:textId="55B56753" w:rsidR="00A93D69" w:rsidRPr="00A93D69" w:rsidRDefault="00A93D69" w:rsidP="00A93D69">
                      <w:pPr>
                        <w:pStyle w:val="Caption"/>
                        <w:rPr>
                          <w:color w:val="auto"/>
                        </w:rPr>
                      </w:pPr>
                      <w:r w:rsidRPr="00A93D69">
                        <w:rPr>
                          <w:color w:val="auto"/>
                        </w:rPr>
                        <w:t xml:space="preserve">Steve King with </w:t>
                      </w:r>
                      <w:r>
                        <w:rPr>
                          <w:color w:val="auto"/>
                        </w:rPr>
                        <w:t xml:space="preserve">his </w:t>
                      </w:r>
                      <w:r w:rsidRPr="00A93D69">
                        <w:rPr>
                          <w:color w:val="auto"/>
                        </w:rPr>
                        <w:t>first runs for Gargoyles</w:t>
                      </w:r>
                    </w:p>
                  </w:txbxContent>
                </v:textbox>
                <w10:wrap type="through"/>
              </v:shape>
            </w:pict>
          </mc:Fallback>
        </mc:AlternateContent>
      </w:r>
      <w:r w:rsidR="003F76C8" w:rsidRPr="003F76C8">
        <w:rPr>
          <w:rFonts w:ascii="Calibri" w:hAnsi="Calibri" w:cs="Calibri"/>
          <w:color w:val="595959" w:themeColor="text1" w:themeTint="A6"/>
          <w:sz w:val="30"/>
          <w:szCs w:val="30"/>
          <w:lang w:val="en-US"/>
        </w:rPr>
        <w:t xml:space="preserve">got into a terrible mix </w:t>
      </w:r>
      <w:bookmarkStart w:id="0" w:name="_GoBack"/>
      <w:bookmarkEnd w:id="0"/>
      <w:r w:rsidR="003F76C8" w:rsidRPr="003F76C8">
        <w:rPr>
          <w:rFonts w:ascii="Calibri" w:hAnsi="Calibri" w:cs="Calibri"/>
          <w:color w:val="595959" w:themeColor="text1" w:themeTint="A6"/>
          <w:sz w:val="30"/>
          <w:szCs w:val="30"/>
          <w:lang w:val="en-US"/>
        </w:rPr>
        <w:t xml:space="preserve">up and Ali was run out. Steve King strode out to the middle and christened his new bat with his first runs for the club. But suddenly in a flourish of wickets, including Jones for a superb 58, the Gargoyles were 106 for 5 and </w:t>
      </w:r>
      <w:proofErr w:type="gramStart"/>
      <w:r w:rsidR="003F76C8" w:rsidRPr="003F76C8">
        <w:rPr>
          <w:rFonts w:ascii="Calibri" w:hAnsi="Calibri" w:cs="Calibri"/>
          <w:color w:val="595959" w:themeColor="text1" w:themeTint="A6"/>
          <w:sz w:val="30"/>
          <w:szCs w:val="30"/>
          <w:lang w:val="en-US"/>
        </w:rPr>
        <w:t>an</w:t>
      </w:r>
      <w:proofErr w:type="gramEnd"/>
      <w:r w:rsidR="003F76C8" w:rsidRPr="003F76C8">
        <w:rPr>
          <w:rFonts w:ascii="Calibri" w:hAnsi="Calibri" w:cs="Calibri"/>
          <w:color w:val="595959" w:themeColor="text1" w:themeTint="A6"/>
          <w:sz w:val="30"/>
          <w:szCs w:val="30"/>
          <w:lang w:val="en-US"/>
        </w:rPr>
        <w:t xml:space="preserve"> </w:t>
      </w:r>
      <w:proofErr w:type="spellStart"/>
      <w:r w:rsidR="003F76C8" w:rsidRPr="003F76C8">
        <w:rPr>
          <w:rFonts w:ascii="Calibri" w:hAnsi="Calibri" w:cs="Calibri"/>
          <w:color w:val="595959" w:themeColor="text1" w:themeTint="A6"/>
          <w:sz w:val="30"/>
          <w:szCs w:val="30"/>
          <w:lang w:val="en-US"/>
        </w:rPr>
        <w:t>honourable</w:t>
      </w:r>
      <w:proofErr w:type="spellEnd"/>
      <w:r w:rsidR="003F76C8" w:rsidRPr="003F76C8">
        <w:rPr>
          <w:rFonts w:ascii="Calibri" w:hAnsi="Calibri" w:cs="Calibri"/>
          <w:color w:val="595959" w:themeColor="text1" w:themeTint="A6"/>
          <w:sz w:val="30"/>
          <w:szCs w:val="30"/>
          <w:lang w:val="en-US"/>
        </w:rPr>
        <w:t xml:space="preserve"> draw was the new target. Will Siddons and Ian McKay </w:t>
      </w:r>
      <w:proofErr w:type="gramStart"/>
      <w:r w:rsidR="003F76C8" w:rsidRPr="003F76C8">
        <w:rPr>
          <w:rFonts w:ascii="Calibri" w:hAnsi="Calibri" w:cs="Calibri"/>
          <w:color w:val="595959" w:themeColor="text1" w:themeTint="A6"/>
          <w:sz w:val="30"/>
          <w:szCs w:val="30"/>
          <w:lang w:val="en-US"/>
        </w:rPr>
        <w:t>took</w:t>
      </w:r>
      <w:proofErr w:type="gramEnd"/>
      <w:r w:rsidR="003F76C8" w:rsidRPr="003F76C8">
        <w:rPr>
          <w:rFonts w:ascii="Calibri" w:hAnsi="Calibri" w:cs="Calibri"/>
          <w:color w:val="595959" w:themeColor="text1" w:themeTint="A6"/>
          <w:sz w:val="30"/>
          <w:szCs w:val="30"/>
          <w:lang w:val="en-US"/>
        </w:rPr>
        <w:t xml:space="preserve"> the score to 127 before Siddons was caught in the gulley. Sensing panic, Sutton brought on Bryan Land to tease the tail with his unorthodox spin and in successive overs he dismissed Rob </w:t>
      </w:r>
      <w:proofErr w:type="spellStart"/>
      <w:r w:rsidR="003F76C8" w:rsidRPr="003F76C8">
        <w:rPr>
          <w:rFonts w:ascii="Calibri" w:hAnsi="Calibri" w:cs="Calibri"/>
          <w:color w:val="595959" w:themeColor="text1" w:themeTint="A6"/>
          <w:sz w:val="30"/>
          <w:szCs w:val="30"/>
          <w:lang w:val="en-US"/>
        </w:rPr>
        <w:t>Handscombe</w:t>
      </w:r>
      <w:proofErr w:type="spellEnd"/>
      <w:r w:rsidR="003F76C8" w:rsidRPr="003F76C8">
        <w:rPr>
          <w:rFonts w:ascii="Calibri" w:hAnsi="Calibri" w:cs="Calibri"/>
          <w:color w:val="595959" w:themeColor="text1" w:themeTint="A6"/>
          <w:sz w:val="30"/>
          <w:szCs w:val="30"/>
          <w:lang w:val="en-US"/>
        </w:rPr>
        <w:t xml:space="preserve">, Will </w:t>
      </w:r>
      <w:proofErr w:type="spellStart"/>
      <w:r w:rsidR="003F76C8" w:rsidRPr="003F76C8">
        <w:rPr>
          <w:rFonts w:ascii="Calibri" w:hAnsi="Calibri" w:cs="Calibri"/>
          <w:color w:val="595959" w:themeColor="text1" w:themeTint="A6"/>
          <w:sz w:val="30"/>
          <w:szCs w:val="30"/>
          <w:lang w:val="en-US"/>
        </w:rPr>
        <w:t>Stupples</w:t>
      </w:r>
      <w:proofErr w:type="spellEnd"/>
      <w:r w:rsidR="003F76C8" w:rsidRPr="003F76C8">
        <w:rPr>
          <w:rFonts w:ascii="Calibri" w:hAnsi="Calibri" w:cs="Calibri"/>
          <w:color w:val="595959" w:themeColor="text1" w:themeTint="A6"/>
          <w:sz w:val="30"/>
          <w:szCs w:val="30"/>
          <w:lang w:val="en-US"/>
        </w:rPr>
        <w:t xml:space="preserve">-Newton and Alan Hayes for just two runs between them. And so, it was left to last man Andy Farmer and McKay to see out the last 3 overs, surrounded </w:t>
      </w:r>
      <w:proofErr w:type="gramStart"/>
      <w:r w:rsidR="003F76C8" w:rsidRPr="003F76C8">
        <w:rPr>
          <w:rFonts w:ascii="Calibri" w:hAnsi="Calibri" w:cs="Calibri"/>
          <w:color w:val="595959" w:themeColor="text1" w:themeTint="A6"/>
          <w:sz w:val="30"/>
          <w:szCs w:val="30"/>
          <w:lang w:val="en-US"/>
        </w:rPr>
        <w:t>by  ten</w:t>
      </w:r>
      <w:proofErr w:type="gramEnd"/>
      <w:r w:rsidR="003F76C8" w:rsidRPr="003F76C8">
        <w:rPr>
          <w:rFonts w:ascii="Calibri" w:hAnsi="Calibri" w:cs="Calibri"/>
          <w:color w:val="595959" w:themeColor="text1" w:themeTint="A6"/>
          <w:sz w:val="30"/>
          <w:szCs w:val="30"/>
          <w:lang w:val="en-US"/>
        </w:rPr>
        <w:t xml:space="preserve"> close catchers. They did just that and scored some runs in the process, earning the Gargoyles a creditable draw.</w:t>
      </w:r>
    </w:p>
    <w:p w14:paraId="08BF42A0" w14:textId="77777777" w:rsidR="003F76C8" w:rsidRPr="003F76C8" w:rsidRDefault="003F76C8" w:rsidP="00604C1A">
      <w:pPr>
        <w:widowControl w:val="0"/>
        <w:autoSpaceDE w:val="0"/>
        <w:autoSpaceDN w:val="0"/>
        <w:adjustRightInd w:val="0"/>
        <w:jc w:val="both"/>
        <w:rPr>
          <w:rFonts w:ascii="Calibri" w:hAnsi="Calibri" w:cs="Calibri"/>
          <w:color w:val="595959" w:themeColor="text1" w:themeTint="A6"/>
          <w:sz w:val="30"/>
          <w:szCs w:val="30"/>
          <w:lang w:val="en-US"/>
        </w:rPr>
      </w:pPr>
      <w:r w:rsidRPr="003F76C8">
        <w:rPr>
          <w:rFonts w:ascii="Calibri" w:hAnsi="Calibri" w:cs="Calibri"/>
          <w:color w:val="595959" w:themeColor="text1" w:themeTint="A6"/>
          <w:sz w:val="30"/>
          <w:szCs w:val="30"/>
          <w:lang w:val="en-US"/>
        </w:rPr>
        <w:t> </w:t>
      </w:r>
    </w:p>
    <w:p w14:paraId="2C6BA85A" w14:textId="77777777" w:rsidR="002D7E54" w:rsidRPr="003F76C8" w:rsidRDefault="003F76C8" w:rsidP="00604C1A">
      <w:pPr>
        <w:jc w:val="both"/>
        <w:rPr>
          <w:color w:val="595959" w:themeColor="text1" w:themeTint="A6"/>
        </w:rPr>
      </w:pPr>
      <w:r w:rsidRPr="003F76C8">
        <w:rPr>
          <w:rFonts w:ascii="Calibri" w:hAnsi="Calibri" w:cs="Calibri"/>
          <w:b/>
          <w:bCs/>
          <w:color w:val="595959" w:themeColor="text1" w:themeTint="A6"/>
          <w:sz w:val="38"/>
          <w:szCs w:val="38"/>
          <w:lang w:val="en-US"/>
        </w:rPr>
        <w:t>SUTTON ON THE HILL CC 235 for 6 DREW WITH ALSTONEFIELD CC 147 FOR 9</w:t>
      </w:r>
    </w:p>
    <w:sectPr w:rsidR="002D7E54" w:rsidRPr="003F76C8" w:rsidSect="002D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C8"/>
    <w:rsid w:val="0021077A"/>
    <w:rsid w:val="002D7E54"/>
    <w:rsid w:val="003F76C8"/>
    <w:rsid w:val="00604C1A"/>
    <w:rsid w:val="00A93D69"/>
    <w:rsid w:val="00BB7E2E"/>
    <w:rsid w:val="00C51454"/>
    <w:rsid w:val="00EF0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DF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51454"/>
  </w:style>
  <w:style w:type="paragraph" w:styleId="TOC2">
    <w:name w:val="toc 2"/>
    <w:basedOn w:val="Normal"/>
    <w:next w:val="Normal"/>
    <w:autoRedefine/>
    <w:uiPriority w:val="39"/>
    <w:unhideWhenUsed/>
    <w:rsid w:val="00C51454"/>
    <w:pPr>
      <w:ind w:left="240"/>
    </w:pPr>
  </w:style>
  <w:style w:type="paragraph" w:styleId="TOC3">
    <w:name w:val="toc 3"/>
    <w:basedOn w:val="Normal"/>
    <w:next w:val="Normal"/>
    <w:autoRedefine/>
    <w:uiPriority w:val="39"/>
    <w:unhideWhenUsed/>
    <w:rsid w:val="00C51454"/>
    <w:pPr>
      <w:ind w:left="480"/>
    </w:pPr>
  </w:style>
  <w:style w:type="paragraph" w:styleId="TOC4">
    <w:name w:val="toc 4"/>
    <w:basedOn w:val="Normal"/>
    <w:next w:val="Normal"/>
    <w:autoRedefine/>
    <w:uiPriority w:val="39"/>
    <w:unhideWhenUsed/>
    <w:rsid w:val="00C51454"/>
    <w:pPr>
      <w:ind w:left="720"/>
    </w:pPr>
  </w:style>
  <w:style w:type="paragraph" w:styleId="TOC5">
    <w:name w:val="toc 5"/>
    <w:basedOn w:val="Normal"/>
    <w:next w:val="Normal"/>
    <w:autoRedefine/>
    <w:uiPriority w:val="39"/>
    <w:unhideWhenUsed/>
    <w:rsid w:val="00C51454"/>
    <w:pPr>
      <w:ind w:left="960"/>
    </w:pPr>
  </w:style>
  <w:style w:type="paragraph" w:styleId="TOC6">
    <w:name w:val="toc 6"/>
    <w:basedOn w:val="Normal"/>
    <w:next w:val="Normal"/>
    <w:autoRedefine/>
    <w:uiPriority w:val="39"/>
    <w:unhideWhenUsed/>
    <w:rsid w:val="00C51454"/>
    <w:pPr>
      <w:ind w:left="1200"/>
    </w:pPr>
  </w:style>
  <w:style w:type="paragraph" w:styleId="TOC7">
    <w:name w:val="toc 7"/>
    <w:basedOn w:val="Normal"/>
    <w:next w:val="Normal"/>
    <w:autoRedefine/>
    <w:uiPriority w:val="39"/>
    <w:unhideWhenUsed/>
    <w:rsid w:val="00C51454"/>
    <w:pPr>
      <w:ind w:left="1440"/>
    </w:pPr>
  </w:style>
  <w:style w:type="paragraph" w:styleId="TOC8">
    <w:name w:val="toc 8"/>
    <w:basedOn w:val="Normal"/>
    <w:next w:val="Normal"/>
    <w:autoRedefine/>
    <w:uiPriority w:val="39"/>
    <w:unhideWhenUsed/>
    <w:rsid w:val="00C51454"/>
    <w:pPr>
      <w:ind w:left="1680"/>
    </w:pPr>
  </w:style>
  <w:style w:type="paragraph" w:styleId="TOC9">
    <w:name w:val="toc 9"/>
    <w:basedOn w:val="Normal"/>
    <w:next w:val="Normal"/>
    <w:autoRedefine/>
    <w:uiPriority w:val="39"/>
    <w:unhideWhenUsed/>
    <w:rsid w:val="00C51454"/>
    <w:pPr>
      <w:ind w:left="1920"/>
    </w:pPr>
  </w:style>
  <w:style w:type="paragraph" w:styleId="BalloonText">
    <w:name w:val="Balloon Text"/>
    <w:basedOn w:val="Normal"/>
    <w:link w:val="BalloonTextChar"/>
    <w:uiPriority w:val="99"/>
    <w:semiHidden/>
    <w:unhideWhenUsed/>
    <w:rsid w:val="00C5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454"/>
    <w:rPr>
      <w:rFonts w:ascii="Lucida Grande" w:hAnsi="Lucida Grande" w:cs="Lucida Grande"/>
      <w:sz w:val="18"/>
      <w:szCs w:val="18"/>
    </w:rPr>
  </w:style>
  <w:style w:type="paragraph" w:styleId="Caption">
    <w:name w:val="caption"/>
    <w:basedOn w:val="Normal"/>
    <w:next w:val="Normal"/>
    <w:uiPriority w:val="35"/>
    <w:unhideWhenUsed/>
    <w:qFormat/>
    <w:rsid w:val="00A93D69"/>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51454"/>
  </w:style>
  <w:style w:type="paragraph" w:styleId="TOC2">
    <w:name w:val="toc 2"/>
    <w:basedOn w:val="Normal"/>
    <w:next w:val="Normal"/>
    <w:autoRedefine/>
    <w:uiPriority w:val="39"/>
    <w:unhideWhenUsed/>
    <w:rsid w:val="00C51454"/>
    <w:pPr>
      <w:ind w:left="240"/>
    </w:pPr>
  </w:style>
  <w:style w:type="paragraph" w:styleId="TOC3">
    <w:name w:val="toc 3"/>
    <w:basedOn w:val="Normal"/>
    <w:next w:val="Normal"/>
    <w:autoRedefine/>
    <w:uiPriority w:val="39"/>
    <w:unhideWhenUsed/>
    <w:rsid w:val="00C51454"/>
    <w:pPr>
      <w:ind w:left="480"/>
    </w:pPr>
  </w:style>
  <w:style w:type="paragraph" w:styleId="TOC4">
    <w:name w:val="toc 4"/>
    <w:basedOn w:val="Normal"/>
    <w:next w:val="Normal"/>
    <w:autoRedefine/>
    <w:uiPriority w:val="39"/>
    <w:unhideWhenUsed/>
    <w:rsid w:val="00C51454"/>
    <w:pPr>
      <w:ind w:left="720"/>
    </w:pPr>
  </w:style>
  <w:style w:type="paragraph" w:styleId="TOC5">
    <w:name w:val="toc 5"/>
    <w:basedOn w:val="Normal"/>
    <w:next w:val="Normal"/>
    <w:autoRedefine/>
    <w:uiPriority w:val="39"/>
    <w:unhideWhenUsed/>
    <w:rsid w:val="00C51454"/>
    <w:pPr>
      <w:ind w:left="960"/>
    </w:pPr>
  </w:style>
  <w:style w:type="paragraph" w:styleId="TOC6">
    <w:name w:val="toc 6"/>
    <w:basedOn w:val="Normal"/>
    <w:next w:val="Normal"/>
    <w:autoRedefine/>
    <w:uiPriority w:val="39"/>
    <w:unhideWhenUsed/>
    <w:rsid w:val="00C51454"/>
    <w:pPr>
      <w:ind w:left="1200"/>
    </w:pPr>
  </w:style>
  <w:style w:type="paragraph" w:styleId="TOC7">
    <w:name w:val="toc 7"/>
    <w:basedOn w:val="Normal"/>
    <w:next w:val="Normal"/>
    <w:autoRedefine/>
    <w:uiPriority w:val="39"/>
    <w:unhideWhenUsed/>
    <w:rsid w:val="00C51454"/>
    <w:pPr>
      <w:ind w:left="1440"/>
    </w:pPr>
  </w:style>
  <w:style w:type="paragraph" w:styleId="TOC8">
    <w:name w:val="toc 8"/>
    <w:basedOn w:val="Normal"/>
    <w:next w:val="Normal"/>
    <w:autoRedefine/>
    <w:uiPriority w:val="39"/>
    <w:unhideWhenUsed/>
    <w:rsid w:val="00C51454"/>
    <w:pPr>
      <w:ind w:left="1680"/>
    </w:pPr>
  </w:style>
  <w:style w:type="paragraph" w:styleId="TOC9">
    <w:name w:val="toc 9"/>
    <w:basedOn w:val="Normal"/>
    <w:next w:val="Normal"/>
    <w:autoRedefine/>
    <w:uiPriority w:val="39"/>
    <w:unhideWhenUsed/>
    <w:rsid w:val="00C51454"/>
    <w:pPr>
      <w:ind w:left="1920"/>
    </w:pPr>
  </w:style>
  <w:style w:type="paragraph" w:styleId="BalloonText">
    <w:name w:val="Balloon Text"/>
    <w:basedOn w:val="Normal"/>
    <w:link w:val="BalloonTextChar"/>
    <w:uiPriority w:val="99"/>
    <w:semiHidden/>
    <w:unhideWhenUsed/>
    <w:rsid w:val="00C5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454"/>
    <w:rPr>
      <w:rFonts w:ascii="Lucida Grande" w:hAnsi="Lucida Grande" w:cs="Lucida Grande"/>
      <w:sz w:val="18"/>
      <w:szCs w:val="18"/>
    </w:rPr>
  </w:style>
  <w:style w:type="paragraph" w:styleId="Caption">
    <w:name w:val="caption"/>
    <w:basedOn w:val="Normal"/>
    <w:next w:val="Normal"/>
    <w:uiPriority w:val="35"/>
    <w:unhideWhenUsed/>
    <w:qFormat/>
    <w:rsid w:val="00A93D6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52C6-AB4A-F043-A630-36E3F5E7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2764</Characters>
  <Application>Microsoft Macintosh Word</Application>
  <DocSecurity>0</DocSecurity>
  <Lines>23</Lines>
  <Paragraphs>6</Paragraphs>
  <ScaleCrop>false</ScaleCrop>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Singleton</dc:creator>
  <cp:keywords/>
  <dc:description/>
  <cp:lastModifiedBy>Dave Singleton</cp:lastModifiedBy>
  <cp:revision>4</cp:revision>
  <dcterms:created xsi:type="dcterms:W3CDTF">2015-06-07T08:34:00Z</dcterms:created>
  <dcterms:modified xsi:type="dcterms:W3CDTF">2015-06-07T08:37:00Z</dcterms:modified>
</cp:coreProperties>
</file>