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03F3" w14:textId="77777777" w:rsidR="005C0F3D" w:rsidRDefault="005C0F3D" w:rsidP="005C0F3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552D5FD6" w14:textId="77777777" w:rsidR="005C0F3D" w:rsidRPr="00BB6C8C" w:rsidRDefault="005C0F3D" w:rsidP="005C0F3D">
      <w:pPr>
        <w:widowControl w:val="0"/>
        <w:autoSpaceDE w:val="0"/>
        <w:autoSpaceDN w:val="0"/>
        <w:adjustRightInd w:val="0"/>
        <w:rPr>
          <w:rFonts w:ascii="Calibri" w:hAnsi="Calibri" w:cs="Calibri"/>
          <w:color w:val="453CCC"/>
          <w:sz w:val="28"/>
          <w:szCs w:val="28"/>
          <w:lang w:val="en-US"/>
        </w:rPr>
      </w:pPr>
      <w:bookmarkStart w:id="0" w:name="OLE_LINK1"/>
      <w:bookmarkStart w:id="1" w:name="OLE_LINK2"/>
      <w:r w:rsidRPr="00BB6C8C">
        <w:rPr>
          <w:rFonts w:ascii="Calibri" w:hAnsi="Calibri" w:cs="Calibri"/>
          <w:b/>
          <w:bCs/>
          <w:color w:val="453CCC"/>
          <w:sz w:val="28"/>
          <w:szCs w:val="28"/>
          <w:lang w:val="en-US"/>
        </w:rPr>
        <w:t>SCHOLARS GIVE GARGOYLES LESSON IN GOOD BEHAVIOUR</w:t>
      </w:r>
    </w:p>
    <w:p w14:paraId="48C2776C" w14:textId="77777777" w:rsidR="005C0F3D" w:rsidRDefault="005C0F3D" w:rsidP="00BB6C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53CCC"/>
          <w:sz w:val="30"/>
          <w:szCs w:val="30"/>
          <w:lang w:val="en-US"/>
        </w:rPr>
      </w:pPr>
      <w:r>
        <w:rPr>
          <w:rFonts w:ascii="Calibri" w:hAnsi="Calibri" w:cs="Calibri"/>
          <w:color w:val="453CCC"/>
          <w:sz w:val="30"/>
          <w:szCs w:val="30"/>
          <w:lang w:val="en-US"/>
        </w:rPr>
        <w:t> </w:t>
      </w:r>
    </w:p>
    <w:p w14:paraId="676C4C8A" w14:textId="77777777" w:rsidR="00BB6C8C" w:rsidRPr="00BB6C8C" w:rsidRDefault="005C0F3D" w:rsidP="00BB6C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color w:val="453CCC"/>
          <w:lang w:val="en-US"/>
        </w:rPr>
      </w:pPr>
      <w:r w:rsidRPr="00BB6C8C">
        <w:rPr>
          <w:rFonts w:ascii="Calibri" w:hAnsi="Calibri" w:cs="Calibri"/>
          <w:bCs/>
          <w:color w:val="453CCC"/>
          <w:lang w:val="en-US"/>
        </w:rPr>
        <w:t xml:space="preserve">With an average age well into the 50s, there was always going to be a sense of trepidation for the Alstonefield CC team up against scholars from Uppingham School, all in their late teens, bar two members of staff tasked with keeping a semblance of control. Not only could they be daunting by their athleticism, but what about the much publicised antics of youth exploding onto the tranquil village sward? </w:t>
      </w:r>
    </w:p>
    <w:p w14:paraId="40C12FF6" w14:textId="77777777" w:rsidR="00BB6C8C" w:rsidRDefault="00BB6C8C" w:rsidP="00BB6C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453CCC"/>
          <w:lang w:val="en-US"/>
        </w:rPr>
      </w:pPr>
      <w:r>
        <w:rPr>
          <w:rFonts w:ascii="Calibri" w:hAnsi="Calibri" w:cs="Calibri"/>
          <w:b/>
          <w:bCs/>
          <w:noProof/>
          <w:color w:val="453CCC"/>
          <w:lang w:val="en-US"/>
        </w:rPr>
        <w:drawing>
          <wp:inline distT="0" distB="0" distL="0" distR="0" wp14:anchorId="5FFA97E8" wp14:editId="2BA27706">
            <wp:extent cx="2857500" cy="20398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0108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9C470" w14:textId="37E84D38" w:rsidR="005C0F3D" w:rsidRPr="00BB6C8C" w:rsidRDefault="005C0F3D" w:rsidP="00BB6C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453CCC"/>
          <w:lang w:val="en-US"/>
        </w:rPr>
      </w:pPr>
      <w:r w:rsidRPr="00BB6C8C">
        <w:rPr>
          <w:rFonts w:ascii="Calibri" w:hAnsi="Calibri" w:cs="Calibri"/>
          <w:bCs/>
          <w:color w:val="453CCC"/>
          <w:lang w:val="en-US"/>
        </w:rPr>
        <w:t>On a perfect summer’s evening, what transpired was a perfect example of how cricket should be played, in a competitive, yet fun atmosphere. The result was a 3</w:t>
      </w:r>
      <w:r w:rsidR="006D29C0">
        <w:rPr>
          <w:rFonts w:ascii="Calibri" w:hAnsi="Calibri" w:cs="Calibri"/>
          <w:bCs/>
          <w:color w:val="453CCC"/>
          <w:lang w:val="en-US"/>
        </w:rPr>
        <w:t>3</w:t>
      </w:r>
      <w:bookmarkStart w:id="2" w:name="_GoBack"/>
      <w:bookmarkEnd w:id="2"/>
      <w:r w:rsidRPr="00BB6C8C">
        <w:rPr>
          <w:rFonts w:ascii="Calibri" w:hAnsi="Calibri" w:cs="Calibri"/>
          <w:bCs/>
          <w:color w:val="453CCC"/>
          <w:lang w:val="en-US"/>
        </w:rPr>
        <w:t xml:space="preserve"> run win for the Gargoyles, but the overwhelming impression was left by the scholars’ exemplary behaviour and courtesy.</w:t>
      </w:r>
    </w:p>
    <w:p w14:paraId="64D1CEE2" w14:textId="77777777" w:rsidR="002D7E54" w:rsidRPr="00BB6C8C" w:rsidRDefault="005C0F3D" w:rsidP="00BB6C8C">
      <w:pPr>
        <w:jc w:val="both"/>
      </w:pPr>
      <w:r w:rsidRPr="00BB6C8C">
        <w:rPr>
          <w:rFonts w:ascii="Calibri" w:hAnsi="Calibri" w:cs="Calibri"/>
          <w:bCs/>
          <w:color w:val="453CCC"/>
          <w:lang w:val="en-US"/>
        </w:rPr>
        <w:t>A most welcome addition to the fixture list.   </w:t>
      </w:r>
    </w:p>
    <w:bookmarkEnd w:id="0"/>
    <w:bookmarkEnd w:id="1"/>
    <w:sectPr w:rsidR="002D7E54" w:rsidRPr="00BB6C8C" w:rsidSect="002D7E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3D"/>
    <w:rsid w:val="002D7E54"/>
    <w:rsid w:val="005C0F3D"/>
    <w:rsid w:val="006D29C0"/>
    <w:rsid w:val="008F3C9B"/>
    <w:rsid w:val="00B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EF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Singleton</dc:creator>
  <cp:keywords/>
  <dc:description/>
  <cp:lastModifiedBy>Dave Singleton</cp:lastModifiedBy>
  <cp:revision>3</cp:revision>
  <dcterms:created xsi:type="dcterms:W3CDTF">2015-07-13T15:05:00Z</dcterms:created>
  <dcterms:modified xsi:type="dcterms:W3CDTF">2015-07-14T09:13:00Z</dcterms:modified>
</cp:coreProperties>
</file>